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2AC5" w:rsidRDefault="00342AC5">
      <w:pPr>
        <w:spacing w:after="200" w:line="276" w:lineRule="auto"/>
        <w:rPr>
          <w:b/>
          <w:lang w:val="en-US"/>
        </w:rPr>
      </w:pPr>
      <w:bookmarkStart w:id="0" w:name="_GoBack"/>
      <w:r>
        <w:rPr>
          <w:b/>
          <w:noProof/>
        </w:rPr>
        <w:drawing>
          <wp:inline distT="0" distB="0" distL="0" distR="0">
            <wp:extent cx="5617210" cy="9251950"/>
            <wp:effectExtent l="0" t="0" r="254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паспорт0004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7210" cy="9251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  <w:r>
        <w:rPr>
          <w:b/>
          <w:lang w:val="en-US"/>
        </w:rPr>
        <w:br w:type="page"/>
      </w:r>
    </w:p>
    <w:p w:rsidR="00E144D1" w:rsidRPr="00FB6130" w:rsidRDefault="00E144D1" w:rsidP="00FB6130">
      <w:pPr>
        <w:widowControl w:val="0"/>
        <w:ind w:right="-366"/>
        <w:jc w:val="center"/>
        <w:rPr>
          <w:b/>
        </w:rPr>
      </w:pPr>
      <w:r w:rsidRPr="00FB6130">
        <w:rPr>
          <w:b/>
          <w:lang w:val="en-US"/>
        </w:rPr>
        <w:lastRenderedPageBreak/>
        <w:t>I</w:t>
      </w:r>
      <w:r w:rsidRPr="00FB6130">
        <w:rPr>
          <w:b/>
        </w:rPr>
        <w:t>. Пояснительная записка</w:t>
      </w:r>
    </w:p>
    <w:p w:rsidR="00E144D1" w:rsidRPr="00FB6130" w:rsidRDefault="00E144D1" w:rsidP="00FB6130">
      <w:pPr>
        <w:widowControl w:val="0"/>
        <w:ind w:right="-366"/>
        <w:jc w:val="both"/>
        <w:rPr>
          <w:b/>
        </w:rPr>
      </w:pPr>
    </w:p>
    <w:p w:rsidR="00FB6130" w:rsidRPr="00FB6130" w:rsidRDefault="00E144D1" w:rsidP="00FB6130">
      <w:pPr>
        <w:ind w:firstLine="567"/>
        <w:jc w:val="both"/>
      </w:pPr>
      <w:r w:rsidRPr="00FB6130">
        <w:rPr>
          <w:bCs/>
        </w:rPr>
        <w:t xml:space="preserve">Рабочая программа по </w:t>
      </w:r>
      <w:r w:rsidR="000865B3" w:rsidRPr="00FB6130">
        <w:rPr>
          <w:bCs/>
        </w:rPr>
        <w:t>праву</w:t>
      </w:r>
      <w:r w:rsidRPr="00FB6130">
        <w:rPr>
          <w:bCs/>
        </w:rPr>
        <w:t xml:space="preserve"> для 10 класса составлена на основе федерального государственного образовательного стандарта среднего общего образования, основной образовательной программы среднего общего образования МБОУ СОШ №3, учебного плана </w:t>
      </w:r>
      <w:r w:rsidRPr="00FB6130">
        <w:rPr>
          <w:bCs/>
          <w:color w:val="000000"/>
        </w:rPr>
        <w:t>МБОУ СОШ №3</w:t>
      </w:r>
      <w:r w:rsidR="00FB6130" w:rsidRPr="00FB6130">
        <w:rPr>
          <w:bCs/>
        </w:rPr>
        <w:t xml:space="preserve">, примерной программы </w:t>
      </w:r>
      <w:r w:rsidRPr="00FB6130">
        <w:rPr>
          <w:bCs/>
        </w:rPr>
        <w:t xml:space="preserve">среднего </w:t>
      </w:r>
      <w:r w:rsidR="00FB6130" w:rsidRPr="00FB6130">
        <w:rPr>
          <w:bCs/>
        </w:rPr>
        <w:t>общего образования по праву</w:t>
      </w:r>
      <w:r w:rsidRPr="00FB6130">
        <w:rPr>
          <w:bCs/>
        </w:rPr>
        <w:t xml:space="preserve">//Примерные программы по учебным предметам. </w:t>
      </w:r>
      <w:r w:rsidR="000865B3" w:rsidRPr="00FB6130">
        <w:rPr>
          <w:bCs/>
        </w:rPr>
        <w:t>Право</w:t>
      </w:r>
      <w:r w:rsidRPr="00FB6130">
        <w:rPr>
          <w:bCs/>
        </w:rPr>
        <w:t xml:space="preserve">. 10-11 классы: </w:t>
      </w:r>
      <w:hyperlink r:id="rId6" w:history="1">
        <w:r w:rsidR="00FB6130" w:rsidRPr="00FB6130">
          <w:rPr>
            <w:rStyle w:val="aa"/>
          </w:rPr>
          <w:t>http://fgosreestr.ru/registry/primernaya-osnovnaya-obrazovatelnaya-programma-srednego-obshhego-obrazovaniya/</w:t>
        </w:r>
      </w:hyperlink>
    </w:p>
    <w:p w:rsidR="00E144D1" w:rsidRPr="00FB6130" w:rsidRDefault="00E144D1" w:rsidP="00FB6130">
      <w:pPr>
        <w:shd w:val="clear" w:color="auto" w:fill="FFFFFF"/>
        <w:ind w:right="-2" w:firstLine="567"/>
        <w:jc w:val="both"/>
      </w:pPr>
      <w:r w:rsidRPr="00FB6130">
        <w:t xml:space="preserve">Рабочая программа ориентирована на использование учебника: </w:t>
      </w:r>
      <w:r w:rsidR="000865B3" w:rsidRPr="00FB6130">
        <w:t>Право</w:t>
      </w:r>
      <w:r w:rsidRPr="00FB6130">
        <w:t>:</w:t>
      </w:r>
      <w:r w:rsidR="00FB6130">
        <w:t xml:space="preserve"> </w:t>
      </w:r>
      <w:r w:rsidR="000865B3" w:rsidRPr="00FB6130">
        <w:t>основы правовой культуры:</w:t>
      </w:r>
      <w:r w:rsidRPr="00FB6130">
        <w:t xml:space="preserve"> учебник для </w:t>
      </w:r>
      <w:r w:rsidR="000865B3" w:rsidRPr="00FB6130">
        <w:t xml:space="preserve">10 класса </w:t>
      </w:r>
      <w:r w:rsidRPr="00FB6130">
        <w:t xml:space="preserve">учащихся общеобразовательных </w:t>
      </w:r>
      <w:r w:rsidR="000865B3" w:rsidRPr="00FB6130">
        <w:t xml:space="preserve">организаций. Базовый и углубленный уровни: в 2ч. Ч. 1/ </w:t>
      </w:r>
      <w:proofErr w:type="spellStart"/>
      <w:r w:rsidR="000865B3" w:rsidRPr="00FB6130">
        <w:t>Е.А.Певцова</w:t>
      </w:r>
      <w:proofErr w:type="spellEnd"/>
      <w:r w:rsidR="000865B3" w:rsidRPr="00FB6130">
        <w:t>. – 9-е изд. – М.: ООО «Русское слово-учебник», 2020</w:t>
      </w:r>
      <w:r w:rsidRPr="00FB6130">
        <w:t>. В данной программе порядок изучения тем составлен на основе учебника.</w:t>
      </w:r>
    </w:p>
    <w:p w:rsidR="00E144D1" w:rsidRPr="00FB6130" w:rsidRDefault="00E144D1" w:rsidP="00FB6130">
      <w:pPr>
        <w:shd w:val="clear" w:color="auto" w:fill="FFFFFF"/>
        <w:ind w:right="-2" w:firstLine="567"/>
        <w:jc w:val="both"/>
      </w:pPr>
      <w:r w:rsidRPr="00FB6130">
        <w:t xml:space="preserve">Программа рассчитана на </w:t>
      </w:r>
      <w:r w:rsidR="00241E00" w:rsidRPr="00FB6130">
        <w:t>70</w:t>
      </w:r>
      <w:r w:rsidRPr="00FB6130">
        <w:t xml:space="preserve"> часов из расчета </w:t>
      </w:r>
      <w:r w:rsidR="00241E00" w:rsidRPr="00FB6130">
        <w:t>2</w:t>
      </w:r>
      <w:r w:rsidRPr="00FB6130">
        <w:t xml:space="preserve"> учебны</w:t>
      </w:r>
      <w:r w:rsidR="00241E00" w:rsidRPr="00FB6130">
        <w:t>х</w:t>
      </w:r>
      <w:r w:rsidRPr="00FB6130">
        <w:t xml:space="preserve"> час</w:t>
      </w:r>
      <w:r w:rsidR="00241E00" w:rsidRPr="00FB6130">
        <w:t>а</w:t>
      </w:r>
      <w:r w:rsidRPr="00FB6130">
        <w:t xml:space="preserve"> в неделю. В ходе реализации данной рабочей программы предусмотрено:</w:t>
      </w:r>
    </w:p>
    <w:p w:rsidR="00E144D1" w:rsidRPr="00FB6130" w:rsidRDefault="00E144D1" w:rsidP="00FB6130">
      <w:pPr>
        <w:pStyle w:val="a7"/>
        <w:numPr>
          <w:ilvl w:val="0"/>
          <w:numId w:val="5"/>
        </w:numPr>
        <w:tabs>
          <w:tab w:val="clear" w:pos="1429"/>
        </w:tabs>
        <w:spacing w:after="0" w:line="240" w:lineRule="auto"/>
        <w:ind w:left="0" w:right="851" w:firstLine="0"/>
        <w:jc w:val="both"/>
        <w:rPr>
          <w:rFonts w:ascii="Times New Roman" w:hAnsi="Times New Roman"/>
          <w:sz w:val="24"/>
          <w:szCs w:val="24"/>
        </w:rPr>
      </w:pPr>
      <w:r w:rsidRPr="00FB6130">
        <w:rPr>
          <w:rFonts w:ascii="Times New Roman" w:hAnsi="Times New Roman"/>
          <w:sz w:val="24"/>
          <w:szCs w:val="24"/>
        </w:rPr>
        <w:t>контрольных работ-</w:t>
      </w:r>
      <w:r w:rsidR="00241E00" w:rsidRPr="00FB6130">
        <w:rPr>
          <w:rFonts w:ascii="Times New Roman" w:hAnsi="Times New Roman"/>
          <w:sz w:val="24"/>
          <w:szCs w:val="24"/>
        </w:rPr>
        <w:t>2</w:t>
      </w:r>
      <w:r w:rsidRPr="00FB6130">
        <w:rPr>
          <w:rFonts w:ascii="Times New Roman" w:hAnsi="Times New Roman"/>
          <w:sz w:val="24"/>
          <w:szCs w:val="24"/>
        </w:rPr>
        <w:t>;</w:t>
      </w:r>
    </w:p>
    <w:p w:rsidR="00E144D1" w:rsidRPr="00FB6130" w:rsidRDefault="009766A3" w:rsidP="00FB6130">
      <w:pPr>
        <w:pStyle w:val="a7"/>
        <w:numPr>
          <w:ilvl w:val="0"/>
          <w:numId w:val="5"/>
        </w:numPr>
        <w:tabs>
          <w:tab w:val="clear" w:pos="1429"/>
        </w:tabs>
        <w:spacing w:after="0" w:line="240" w:lineRule="auto"/>
        <w:ind w:left="0" w:right="851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практических</w:t>
      </w:r>
      <w:r w:rsidR="00E144D1" w:rsidRPr="00FB6130">
        <w:rPr>
          <w:rFonts w:ascii="Times New Roman" w:hAnsi="Times New Roman"/>
          <w:sz w:val="24"/>
          <w:szCs w:val="24"/>
        </w:rPr>
        <w:t xml:space="preserve"> работ – </w:t>
      </w:r>
      <w:r w:rsidR="00241E00" w:rsidRPr="00FB6130">
        <w:rPr>
          <w:rFonts w:ascii="Times New Roman" w:hAnsi="Times New Roman"/>
          <w:sz w:val="24"/>
          <w:szCs w:val="24"/>
        </w:rPr>
        <w:t>1</w:t>
      </w:r>
      <w:r w:rsidR="00E144D1" w:rsidRPr="00FB6130">
        <w:rPr>
          <w:rFonts w:ascii="Times New Roman" w:hAnsi="Times New Roman"/>
          <w:sz w:val="24"/>
          <w:szCs w:val="24"/>
        </w:rPr>
        <w:t>;</w:t>
      </w:r>
    </w:p>
    <w:p w:rsidR="00E144D1" w:rsidRPr="00FB6130" w:rsidRDefault="00E144D1" w:rsidP="00FB6130">
      <w:pPr>
        <w:pStyle w:val="a7"/>
        <w:numPr>
          <w:ilvl w:val="0"/>
          <w:numId w:val="5"/>
        </w:numPr>
        <w:tabs>
          <w:tab w:val="clear" w:pos="1429"/>
        </w:tabs>
        <w:spacing w:after="0" w:line="240" w:lineRule="auto"/>
        <w:ind w:left="0" w:right="851" w:firstLine="0"/>
        <w:jc w:val="both"/>
        <w:rPr>
          <w:rFonts w:ascii="Times New Roman" w:hAnsi="Times New Roman"/>
          <w:sz w:val="24"/>
          <w:szCs w:val="24"/>
        </w:rPr>
      </w:pPr>
      <w:r w:rsidRPr="00FB6130">
        <w:rPr>
          <w:rFonts w:ascii="Times New Roman" w:hAnsi="Times New Roman"/>
          <w:sz w:val="24"/>
          <w:szCs w:val="24"/>
        </w:rPr>
        <w:t>проектных работ-</w:t>
      </w:r>
      <w:r w:rsidR="00241E00" w:rsidRPr="00FB6130">
        <w:rPr>
          <w:rFonts w:ascii="Times New Roman" w:hAnsi="Times New Roman"/>
          <w:sz w:val="24"/>
          <w:szCs w:val="24"/>
        </w:rPr>
        <w:t>4</w:t>
      </w:r>
    </w:p>
    <w:p w:rsidR="00E144D1" w:rsidRPr="00FB6130" w:rsidRDefault="00E144D1" w:rsidP="00FB6130">
      <w:pPr>
        <w:jc w:val="both"/>
        <w:rPr>
          <w:i/>
          <w:color w:val="3366FF"/>
        </w:rPr>
      </w:pPr>
    </w:p>
    <w:p w:rsidR="003222B6" w:rsidRPr="00FB6130" w:rsidRDefault="00E144D1" w:rsidP="00FB6130">
      <w:pPr>
        <w:shd w:val="clear" w:color="auto" w:fill="FFFFFF"/>
        <w:ind w:right="-2"/>
        <w:jc w:val="center"/>
        <w:rPr>
          <w:b/>
          <w:color w:val="000000"/>
        </w:rPr>
      </w:pPr>
      <w:r w:rsidRPr="00FB6130">
        <w:rPr>
          <w:b/>
          <w:color w:val="000000"/>
          <w:lang w:val="en-US"/>
        </w:rPr>
        <w:t>II</w:t>
      </w:r>
      <w:r w:rsidR="00FB6130">
        <w:rPr>
          <w:b/>
          <w:color w:val="000000"/>
        </w:rPr>
        <w:t xml:space="preserve">. </w:t>
      </w:r>
      <w:r w:rsidRPr="00FB6130">
        <w:rPr>
          <w:b/>
          <w:color w:val="000000"/>
        </w:rPr>
        <w:t xml:space="preserve">Планируемые результаты освоения </w:t>
      </w:r>
      <w:r w:rsidR="003222B6" w:rsidRPr="00FB6130">
        <w:rPr>
          <w:b/>
          <w:color w:val="000000"/>
        </w:rPr>
        <w:t>учебного предмета «</w:t>
      </w:r>
      <w:r w:rsidR="00241E00" w:rsidRPr="00FB6130">
        <w:rPr>
          <w:b/>
          <w:color w:val="000000"/>
        </w:rPr>
        <w:t>Право</w:t>
      </w:r>
      <w:r w:rsidR="003222B6" w:rsidRPr="00FB6130">
        <w:rPr>
          <w:b/>
          <w:color w:val="000000"/>
        </w:rPr>
        <w:t>»</w:t>
      </w:r>
      <w:r w:rsidR="009F3E7F" w:rsidRPr="00FB6130">
        <w:rPr>
          <w:b/>
          <w:color w:val="000000"/>
        </w:rPr>
        <w:t xml:space="preserve"> в 10 классе</w:t>
      </w:r>
    </w:p>
    <w:p w:rsidR="003222B6" w:rsidRPr="00FB6130" w:rsidRDefault="003222B6" w:rsidP="00FB6130">
      <w:pPr>
        <w:shd w:val="clear" w:color="auto" w:fill="FFFFFF"/>
        <w:ind w:right="851"/>
        <w:jc w:val="both"/>
        <w:rPr>
          <w:b/>
          <w:bCs/>
        </w:rPr>
      </w:pPr>
    </w:p>
    <w:p w:rsidR="003175C7" w:rsidRPr="00FB6130" w:rsidRDefault="003175C7" w:rsidP="00FB6130">
      <w:pPr>
        <w:jc w:val="both"/>
        <w:rPr>
          <w:b/>
          <w:bCs/>
        </w:rPr>
      </w:pPr>
      <w:r w:rsidRPr="00FB6130">
        <w:rPr>
          <w:b/>
          <w:bCs/>
        </w:rPr>
        <w:t>Личностные результаты:</w:t>
      </w:r>
    </w:p>
    <w:p w:rsidR="003175C7" w:rsidRPr="00FB6130" w:rsidRDefault="003175C7" w:rsidP="00FB6130">
      <w:pPr>
        <w:jc w:val="both"/>
        <w:rPr>
          <w:bCs/>
        </w:rPr>
      </w:pPr>
      <w:r w:rsidRPr="00FB6130">
        <w:rPr>
          <w:bCs/>
        </w:rPr>
        <w:t>•</w:t>
      </w:r>
      <w:r w:rsidRPr="00FB6130">
        <w:rPr>
          <w:bCs/>
        </w:rPr>
        <w:tab/>
        <w:t>Воспитание российской гражданской идентичности, патриотизма, уважения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уважения к государственным символам (герб, флаг, гимн);</w:t>
      </w:r>
    </w:p>
    <w:p w:rsidR="003175C7" w:rsidRPr="00FB6130" w:rsidRDefault="003175C7" w:rsidP="00FB6130">
      <w:pPr>
        <w:jc w:val="both"/>
        <w:rPr>
          <w:bCs/>
        </w:rPr>
      </w:pPr>
      <w:r w:rsidRPr="00FB6130">
        <w:rPr>
          <w:bCs/>
        </w:rPr>
        <w:t>•</w:t>
      </w:r>
      <w:r w:rsidRPr="00FB6130">
        <w:rPr>
          <w:bCs/>
        </w:rPr>
        <w:tab/>
        <w:t>формирование гражданской позиции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</w:t>
      </w:r>
    </w:p>
    <w:p w:rsidR="003175C7" w:rsidRPr="00FB6130" w:rsidRDefault="003175C7" w:rsidP="00FB6130">
      <w:pPr>
        <w:jc w:val="both"/>
        <w:rPr>
          <w:bCs/>
        </w:rPr>
      </w:pPr>
      <w:r w:rsidRPr="00FB6130">
        <w:rPr>
          <w:bCs/>
        </w:rPr>
        <w:t>•</w:t>
      </w:r>
      <w:r w:rsidRPr="00FB6130">
        <w:rPr>
          <w:bCs/>
        </w:rPr>
        <w:tab/>
        <w:t>готовность к служению Отечеству, его защите;</w:t>
      </w:r>
    </w:p>
    <w:p w:rsidR="003175C7" w:rsidRPr="00FB6130" w:rsidRDefault="003175C7" w:rsidP="00FB6130">
      <w:pPr>
        <w:jc w:val="both"/>
        <w:rPr>
          <w:bCs/>
        </w:rPr>
      </w:pPr>
      <w:r w:rsidRPr="00FB6130">
        <w:rPr>
          <w:bCs/>
        </w:rPr>
        <w:t>•</w:t>
      </w:r>
      <w:r w:rsidRPr="00FB6130">
        <w:rPr>
          <w:bCs/>
        </w:rPr>
        <w:tab/>
      </w:r>
      <w:proofErr w:type="spellStart"/>
      <w:r w:rsidRPr="00FB6130">
        <w:rPr>
          <w:bCs/>
        </w:rPr>
        <w:t>сформированность</w:t>
      </w:r>
      <w:proofErr w:type="spellEnd"/>
      <w:r w:rsidRPr="00FB6130">
        <w:rPr>
          <w:bCs/>
        </w:rPr>
        <w:t xml:space="preserve"> мировоззрения, соответствующего современному уровню развития правовой науки и практики, а также различных форм общественного сознания, осознание своего места в поликультурном мире;</w:t>
      </w:r>
    </w:p>
    <w:p w:rsidR="003175C7" w:rsidRPr="00FB6130" w:rsidRDefault="003175C7" w:rsidP="00FB6130">
      <w:pPr>
        <w:jc w:val="both"/>
        <w:rPr>
          <w:bCs/>
        </w:rPr>
      </w:pPr>
      <w:r w:rsidRPr="00FB6130">
        <w:rPr>
          <w:bCs/>
        </w:rPr>
        <w:t>•</w:t>
      </w:r>
      <w:r w:rsidRPr="00FB6130">
        <w:rPr>
          <w:bCs/>
        </w:rPr>
        <w:tab/>
      </w:r>
      <w:proofErr w:type="spellStart"/>
      <w:r w:rsidRPr="00FB6130">
        <w:rPr>
          <w:bCs/>
        </w:rPr>
        <w:t>сформированность</w:t>
      </w:r>
      <w:proofErr w:type="spellEnd"/>
      <w:r w:rsidRPr="00FB6130">
        <w:rPr>
          <w:bCs/>
        </w:rPr>
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p w:rsidR="003175C7" w:rsidRPr="00FB6130" w:rsidRDefault="003175C7" w:rsidP="00FB6130">
      <w:pPr>
        <w:jc w:val="both"/>
        <w:rPr>
          <w:bCs/>
        </w:rPr>
      </w:pPr>
      <w:r w:rsidRPr="00FB6130">
        <w:rPr>
          <w:bCs/>
        </w:rPr>
        <w:t>•</w:t>
      </w:r>
      <w:r w:rsidRPr="00FB6130">
        <w:rPr>
          <w:bCs/>
        </w:rPr>
        <w:tab/>
        <w:t>толерантное сознание и поведение в поликультурном мире, готовность и способность вести диалог с другими людьми, достигать в нём взаимопонимания, находить общие цели и сотрудничать для их достижения;</w:t>
      </w:r>
    </w:p>
    <w:p w:rsidR="003175C7" w:rsidRPr="00FB6130" w:rsidRDefault="003175C7" w:rsidP="00FB6130">
      <w:pPr>
        <w:jc w:val="both"/>
        <w:rPr>
          <w:bCs/>
        </w:rPr>
      </w:pPr>
      <w:r w:rsidRPr="00FB6130">
        <w:rPr>
          <w:bCs/>
        </w:rPr>
        <w:t>•</w:t>
      </w:r>
      <w:r w:rsidRPr="00FB6130">
        <w:rPr>
          <w:bCs/>
        </w:rPr>
        <w:tab/>
        <w:t>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деятельности;</w:t>
      </w:r>
    </w:p>
    <w:p w:rsidR="003175C7" w:rsidRPr="00FB6130" w:rsidRDefault="003175C7" w:rsidP="00FB6130">
      <w:pPr>
        <w:jc w:val="both"/>
        <w:rPr>
          <w:bCs/>
        </w:rPr>
      </w:pPr>
      <w:r w:rsidRPr="00FB6130">
        <w:rPr>
          <w:bCs/>
        </w:rPr>
        <w:t>•</w:t>
      </w:r>
      <w:r w:rsidRPr="00FB6130">
        <w:rPr>
          <w:bCs/>
        </w:rPr>
        <w:tab/>
        <w:t>нравственное сознание и поведение на основе усвоения общечеловеческих ценностей;</w:t>
      </w:r>
    </w:p>
    <w:p w:rsidR="003175C7" w:rsidRPr="00FB6130" w:rsidRDefault="003175C7" w:rsidP="00FB6130">
      <w:pPr>
        <w:jc w:val="both"/>
        <w:rPr>
          <w:bCs/>
        </w:rPr>
      </w:pPr>
      <w:r w:rsidRPr="00FB6130">
        <w:rPr>
          <w:bCs/>
        </w:rPr>
        <w:t>•</w:t>
      </w:r>
      <w:r w:rsidRPr="00FB6130">
        <w:rPr>
          <w:bCs/>
        </w:rPr>
        <w:tab/>
        <w:t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:rsidR="003175C7" w:rsidRPr="00FB6130" w:rsidRDefault="003175C7" w:rsidP="00FB6130">
      <w:pPr>
        <w:jc w:val="both"/>
        <w:rPr>
          <w:bCs/>
        </w:rPr>
      </w:pPr>
      <w:r w:rsidRPr="00FB6130">
        <w:rPr>
          <w:bCs/>
        </w:rPr>
        <w:lastRenderedPageBreak/>
        <w:t>•</w:t>
      </w:r>
      <w:r w:rsidRPr="00FB6130">
        <w:rPr>
          <w:bCs/>
        </w:rPr>
        <w:tab/>
        <w:t>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проблем;</w:t>
      </w:r>
    </w:p>
    <w:p w:rsidR="003175C7" w:rsidRPr="00FB6130" w:rsidRDefault="003175C7" w:rsidP="00FB6130">
      <w:pPr>
        <w:jc w:val="both"/>
        <w:rPr>
          <w:bCs/>
        </w:rPr>
      </w:pPr>
      <w:r w:rsidRPr="00FB6130">
        <w:rPr>
          <w:bCs/>
        </w:rPr>
        <w:t>•</w:t>
      </w:r>
      <w:r w:rsidRPr="00FB6130">
        <w:rPr>
          <w:bCs/>
        </w:rPr>
        <w:tab/>
      </w:r>
      <w:proofErr w:type="spellStart"/>
      <w:r w:rsidRPr="00FB6130">
        <w:rPr>
          <w:bCs/>
        </w:rPr>
        <w:t>сформированность</w:t>
      </w:r>
      <w:proofErr w:type="spellEnd"/>
      <w:r w:rsidRPr="00FB6130">
        <w:rPr>
          <w:bCs/>
        </w:rPr>
        <w:t xml:space="preserve"> экологического мышления, понимания влияния социально-экономических процессов на состояние природной и социальной среды;</w:t>
      </w:r>
    </w:p>
    <w:p w:rsidR="003175C7" w:rsidRPr="00FB6130" w:rsidRDefault="003175C7" w:rsidP="00FB6130">
      <w:pPr>
        <w:jc w:val="both"/>
        <w:rPr>
          <w:bCs/>
        </w:rPr>
      </w:pPr>
      <w:r w:rsidRPr="00FB6130">
        <w:rPr>
          <w:bCs/>
        </w:rPr>
        <w:t>•</w:t>
      </w:r>
      <w:r w:rsidRPr="00FB6130">
        <w:rPr>
          <w:bCs/>
        </w:rPr>
        <w:tab/>
        <w:t>ответственное отношение к созданию семьи на основе осознанного принятия ценностей семейной жизни.</w:t>
      </w:r>
    </w:p>
    <w:p w:rsidR="003175C7" w:rsidRPr="00FB6130" w:rsidRDefault="003175C7" w:rsidP="00FB6130">
      <w:pPr>
        <w:jc w:val="both"/>
        <w:rPr>
          <w:bCs/>
        </w:rPr>
      </w:pPr>
      <w:r w:rsidRPr="00FB6130">
        <w:rPr>
          <w:bCs/>
        </w:rPr>
        <w:t xml:space="preserve"> </w:t>
      </w:r>
    </w:p>
    <w:p w:rsidR="003175C7" w:rsidRPr="00FB6130" w:rsidRDefault="003175C7" w:rsidP="00FB6130">
      <w:pPr>
        <w:jc w:val="both"/>
        <w:rPr>
          <w:b/>
          <w:bCs/>
        </w:rPr>
      </w:pPr>
      <w:proofErr w:type="spellStart"/>
      <w:r w:rsidRPr="00FB6130">
        <w:rPr>
          <w:b/>
          <w:bCs/>
        </w:rPr>
        <w:t>Метапредметные</w:t>
      </w:r>
      <w:proofErr w:type="spellEnd"/>
      <w:r w:rsidRPr="00FB6130">
        <w:rPr>
          <w:b/>
          <w:bCs/>
        </w:rPr>
        <w:t xml:space="preserve"> результаты:</w:t>
      </w:r>
    </w:p>
    <w:p w:rsidR="003175C7" w:rsidRPr="00FB6130" w:rsidRDefault="003175C7" w:rsidP="00FB6130">
      <w:pPr>
        <w:jc w:val="both"/>
        <w:rPr>
          <w:bCs/>
        </w:rPr>
      </w:pPr>
      <w:r w:rsidRPr="00FB6130">
        <w:rPr>
          <w:bCs/>
        </w:rPr>
        <w:t>•</w:t>
      </w:r>
      <w:r w:rsidRPr="00FB6130">
        <w:rPr>
          <w:bCs/>
        </w:rPr>
        <w:tab/>
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3175C7" w:rsidRPr="00FB6130" w:rsidRDefault="003175C7" w:rsidP="00FB6130">
      <w:pPr>
        <w:jc w:val="both"/>
        <w:rPr>
          <w:bCs/>
        </w:rPr>
      </w:pPr>
      <w:r w:rsidRPr="00FB6130">
        <w:rPr>
          <w:bCs/>
        </w:rPr>
        <w:t>•</w:t>
      </w:r>
      <w:r w:rsidRPr="00FB6130">
        <w:rPr>
          <w:bCs/>
        </w:rPr>
        <w:tab/>
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</w:r>
    </w:p>
    <w:p w:rsidR="003175C7" w:rsidRPr="00FB6130" w:rsidRDefault="003175C7" w:rsidP="00FB6130">
      <w:pPr>
        <w:jc w:val="both"/>
        <w:rPr>
          <w:bCs/>
        </w:rPr>
      </w:pPr>
      <w:r w:rsidRPr="00FB6130">
        <w:rPr>
          <w:bCs/>
        </w:rPr>
        <w:t>•</w:t>
      </w:r>
      <w:r w:rsidRPr="00FB6130">
        <w:rPr>
          <w:bCs/>
        </w:rPr>
        <w:tab/>
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3175C7" w:rsidRPr="00FB6130" w:rsidRDefault="003175C7" w:rsidP="00FB6130">
      <w:pPr>
        <w:jc w:val="both"/>
        <w:rPr>
          <w:bCs/>
        </w:rPr>
      </w:pPr>
      <w:r w:rsidRPr="00FB6130">
        <w:rPr>
          <w:bCs/>
        </w:rPr>
        <w:t>•</w:t>
      </w:r>
      <w:r w:rsidRPr="00FB6130">
        <w:rPr>
          <w:bCs/>
        </w:rPr>
        <w:tab/>
        <w:t>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:rsidR="003175C7" w:rsidRPr="00FB6130" w:rsidRDefault="003175C7" w:rsidP="00FB6130">
      <w:pPr>
        <w:jc w:val="both"/>
        <w:rPr>
          <w:bCs/>
        </w:rPr>
      </w:pPr>
      <w:r w:rsidRPr="00FB6130">
        <w:rPr>
          <w:bCs/>
        </w:rPr>
        <w:t>•</w:t>
      </w:r>
      <w:r w:rsidRPr="00FB6130">
        <w:rPr>
          <w:bCs/>
        </w:rPr>
        <w:tab/>
        <w:t>умение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3175C7" w:rsidRPr="00FB6130" w:rsidRDefault="003175C7" w:rsidP="00FB6130">
      <w:pPr>
        <w:jc w:val="both"/>
        <w:rPr>
          <w:bCs/>
        </w:rPr>
      </w:pPr>
      <w:r w:rsidRPr="00FB6130">
        <w:rPr>
          <w:bCs/>
        </w:rPr>
        <w:t>•</w:t>
      </w:r>
      <w:r w:rsidRPr="00FB6130">
        <w:rPr>
          <w:bCs/>
        </w:rPr>
        <w:tab/>
        <w:t>умение определять назначение и функции различных социальных институтов;</w:t>
      </w:r>
    </w:p>
    <w:p w:rsidR="003175C7" w:rsidRPr="00FB6130" w:rsidRDefault="003175C7" w:rsidP="00FB6130">
      <w:pPr>
        <w:jc w:val="both"/>
        <w:rPr>
          <w:bCs/>
        </w:rPr>
      </w:pPr>
      <w:r w:rsidRPr="00FB6130">
        <w:rPr>
          <w:bCs/>
        </w:rPr>
        <w:t>•</w:t>
      </w:r>
      <w:r w:rsidRPr="00FB6130">
        <w:rPr>
          <w:bCs/>
        </w:rPr>
        <w:tab/>
        <w:t>умение самостоятельно оценивать и принимать решения, определяющие стратегию поведения с учётом гражданских и нравственных ценностей;</w:t>
      </w:r>
    </w:p>
    <w:p w:rsidR="003175C7" w:rsidRPr="00FB6130" w:rsidRDefault="003175C7" w:rsidP="00FB6130">
      <w:pPr>
        <w:jc w:val="both"/>
        <w:rPr>
          <w:bCs/>
        </w:rPr>
      </w:pPr>
      <w:r w:rsidRPr="00FB6130">
        <w:rPr>
          <w:bCs/>
        </w:rPr>
        <w:t>•</w:t>
      </w:r>
      <w:r w:rsidRPr="00FB6130">
        <w:rPr>
          <w:bCs/>
        </w:rPr>
        <w:tab/>
        <w:t>владение языковыми средствами — умение ясно, логично и точно излагать свою точку зрения, использовать адекватные языковые средства;</w:t>
      </w:r>
    </w:p>
    <w:p w:rsidR="00E144D1" w:rsidRPr="00FB6130" w:rsidRDefault="003175C7" w:rsidP="00FB6130">
      <w:pPr>
        <w:jc w:val="both"/>
        <w:rPr>
          <w:i/>
          <w:lang w:bidi="he-IL"/>
        </w:rPr>
      </w:pPr>
      <w:r w:rsidRPr="00FB6130">
        <w:rPr>
          <w:bCs/>
        </w:rPr>
        <w:t>•</w:t>
      </w:r>
      <w:r w:rsidRPr="00FB6130">
        <w:rPr>
          <w:bCs/>
        </w:rPr>
        <w:tab/>
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</w:r>
    </w:p>
    <w:p w:rsidR="00E144D1" w:rsidRPr="00FB6130" w:rsidRDefault="00E144D1" w:rsidP="00FB6130">
      <w:pPr>
        <w:contextualSpacing/>
        <w:jc w:val="both"/>
        <w:rPr>
          <w:bCs/>
        </w:rPr>
      </w:pPr>
    </w:p>
    <w:p w:rsidR="00E144D1" w:rsidRDefault="00FB6130" w:rsidP="00FB6130">
      <w:pPr>
        <w:contextualSpacing/>
        <w:jc w:val="both"/>
        <w:rPr>
          <w:b/>
          <w:bCs/>
        </w:rPr>
      </w:pPr>
      <w:r>
        <w:rPr>
          <w:b/>
          <w:bCs/>
        </w:rPr>
        <w:t>Предметные результаты</w:t>
      </w:r>
    </w:p>
    <w:p w:rsidR="00FB6130" w:rsidRPr="00FB6130" w:rsidRDefault="00FB6130" w:rsidP="00FB6130">
      <w:pPr>
        <w:contextualSpacing/>
        <w:jc w:val="both"/>
        <w:rPr>
          <w:bCs/>
          <w:i/>
        </w:rPr>
      </w:pPr>
      <w:r w:rsidRPr="00FB6130">
        <w:rPr>
          <w:bCs/>
          <w:i/>
        </w:rPr>
        <w:t>Ученик научится:</w:t>
      </w:r>
    </w:p>
    <w:p w:rsidR="00FB6130" w:rsidRPr="00FB6130" w:rsidRDefault="00FB6130" w:rsidP="00FB6130">
      <w:pPr>
        <w:pStyle w:val="a"/>
        <w:spacing w:line="240" w:lineRule="auto"/>
        <w:ind w:left="567" w:hanging="567"/>
        <w:rPr>
          <w:sz w:val="24"/>
          <w:szCs w:val="24"/>
        </w:rPr>
      </w:pPr>
      <w:r w:rsidRPr="00FB6130">
        <w:rPr>
          <w:sz w:val="24"/>
          <w:szCs w:val="24"/>
        </w:rPr>
        <w:t>выделять содержание различных теорий происхождения государства;</w:t>
      </w:r>
    </w:p>
    <w:p w:rsidR="00FB6130" w:rsidRPr="00FB6130" w:rsidRDefault="00FB6130" w:rsidP="00FB6130">
      <w:pPr>
        <w:pStyle w:val="a"/>
        <w:spacing w:line="240" w:lineRule="auto"/>
        <w:ind w:left="567" w:hanging="567"/>
        <w:rPr>
          <w:sz w:val="24"/>
          <w:szCs w:val="24"/>
        </w:rPr>
      </w:pPr>
      <w:r w:rsidRPr="00FB6130">
        <w:rPr>
          <w:sz w:val="24"/>
          <w:szCs w:val="24"/>
        </w:rPr>
        <w:t>сравнивать различные формы государства;</w:t>
      </w:r>
    </w:p>
    <w:p w:rsidR="00FB6130" w:rsidRPr="00FB6130" w:rsidRDefault="00FB6130" w:rsidP="00FB6130">
      <w:pPr>
        <w:pStyle w:val="a"/>
        <w:spacing w:line="240" w:lineRule="auto"/>
        <w:ind w:left="567" w:hanging="567"/>
        <w:rPr>
          <w:sz w:val="24"/>
          <w:szCs w:val="24"/>
        </w:rPr>
      </w:pPr>
      <w:r w:rsidRPr="00FB6130">
        <w:rPr>
          <w:sz w:val="24"/>
          <w:szCs w:val="24"/>
        </w:rPr>
        <w:t>приводить примеры различных элементов государственного механизма и их место в общей структуре;</w:t>
      </w:r>
    </w:p>
    <w:p w:rsidR="00FB6130" w:rsidRPr="00FB6130" w:rsidRDefault="00FB6130" w:rsidP="00FB6130">
      <w:pPr>
        <w:pStyle w:val="a"/>
        <w:spacing w:line="240" w:lineRule="auto"/>
        <w:ind w:left="567" w:hanging="567"/>
        <w:rPr>
          <w:sz w:val="24"/>
          <w:szCs w:val="24"/>
        </w:rPr>
      </w:pPr>
      <w:r w:rsidRPr="00FB6130">
        <w:rPr>
          <w:sz w:val="24"/>
          <w:szCs w:val="24"/>
        </w:rPr>
        <w:t>соотносить основные черты гражданского общества и правового государства;</w:t>
      </w:r>
    </w:p>
    <w:p w:rsidR="00FB6130" w:rsidRPr="00FB6130" w:rsidRDefault="00FB6130" w:rsidP="00FB6130">
      <w:pPr>
        <w:pStyle w:val="a"/>
        <w:spacing w:line="240" w:lineRule="auto"/>
        <w:ind w:left="567" w:hanging="567"/>
        <w:rPr>
          <w:sz w:val="24"/>
          <w:szCs w:val="24"/>
        </w:rPr>
      </w:pPr>
      <w:r w:rsidRPr="00FB6130">
        <w:rPr>
          <w:sz w:val="24"/>
          <w:szCs w:val="24"/>
        </w:rPr>
        <w:t>применять знания о принципах, источниках, нормах, институтах и отраслях права, необходимых для ориентации в российском нормативно-правовом материале, для эффективной реализации своих прав и законных интересов;</w:t>
      </w:r>
    </w:p>
    <w:p w:rsidR="00FB6130" w:rsidRPr="00FB6130" w:rsidRDefault="00FB6130" w:rsidP="00FB6130">
      <w:pPr>
        <w:pStyle w:val="a"/>
        <w:spacing w:line="240" w:lineRule="auto"/>
        <w:ind w:left="567" w:hanging="567"/>
        <w:rPr>
          <w:sz w:val="24"/>
          <w:szCs w:val="24"/>
        </w:rPr>
      </w:pPr>
      <w:r w:rsidRPr="00FB6130">
        <w:rPr>
          <w:sz w:val="24"/>
          <w:szCs w:val="24"/>
        </w:rPr>
        <w:t>оценивать роль и значение права как важного социального регулятора и элемента культуры общества;</w:t>
      </w:r>
    </w:p>
    <w:p w:rsidR="00FB6130" w:rsidRPr="00FB6130" w:rsidRDefault="00FB6130" w:rsidP="00FB6130">
      <w:pPr>
        <w:pStyle w:val="a"/>
        <w:spacing w:line="240" w:lineRule="auto"/>
        <w:ind w:left="567" w:hanging="567"/>
        <w:rPr>
          <w:sz w:val="24"/>
          <w:szCs w:val="24"/>
        </w:rPr>
      </w:pPr>
      <w:r w:rsidRPr="00FB6130">
        <w:rPr>
          <w:sz w:val="24"/>
          <w:szCs w:val="24"/>
        </w:rPr>
        <w:t>сравнивать и выделять особенности и достоинства различных правовых систем (семей);</w:t>
      </w:r>
    </w:p>
    <w:p w:rsidR="00FB6130" w:rsidRPr="00FB6130" w:rsidRDefault="00FB6130" w:rsidP="00FB6130">
      <w:pPr>
        <w:pStyle w:val="a"/>
        <w:spacing w:line="240" w:lineRule="auto"/>
        <w:ind w:left="567" w:hanging="567"/>
        <w:rPr>
          <w:sz w:val="24"/>
          <w:szCs w:val="24"/>
        </w:rPr>
      </w:pPr>
      <w:r w:rsidRPr="00FB6130">
        <w:rPr>
          <w:sz w:val="24"/>
          <w:szCs w:val="24"/>
        </w:rPr>
        <w:t>различать формы реализации права;</w:t>
      </w:r>
    </w:p>
    <w:p w:rsidR="00FB6130" w:rsidRPr="00FB6130" w:rsidRDefault="00FB6130" w:rsidP="00FB6130">
      <w:pPr>
        <w:pStyle w:val="a"/>
        <w:spacing w:line="240" w:lineRule="auto"/>
        <w:ind w:left="567" w:hanging="567"/>
        <w:rPr>
          <w:sz w:val="24"/>
          <w:szCs w:val="24"/>
        </w:rPr>
      </w:pPr>
      <w:r w:rsidRPr="00FB6130">
        <w:rPr>
          <w:sz w:val="24"/>
          <w:szCs w:val="24"/>
        </w:rPr>
        <w:lastRenderedPageBreak/>
        <w:t>выявлять зависимость уровня правосознания от уровня правовой культуры;</w:t>
      </w:r>
    </w:p>
    <w:p w:rsidR="00FB6130" w:rsidRPr="00FB6130" w:rsidRDefault="00FB6130" w:rsidP="00FB6130">
      <w:pPr>
        <w:pStyle w:val="a"/>
        <w:spacing w:line="240" w:lineRule="auto"/>
        <w:ind w:left="567" w:hanging="567"/>
        <w:rPr>
          <w:sz w:val="24"/>
          <w:szCs w:val="24"/>
        </w:rPr>
      </w:pPr>
      <w:r w:rsidRPr="00FB6130">
        <w:rPr>
          <w:sz w:val="24"/>
          <w:szCs w:val="24"/>
        </w:rPr>
        <w:t>оценивать собственный возможный вклад в становление и развитие правопорядка и законности в Российской Федерации;</w:t>
      </w:r>
    </w:p>
    <w:p w:rsidR="00FB6130" w:rsidRPr="00FB6130" w:rsidRDefault="00FB6130" w:rsidP="00FB6130">
      <w:pPr>
        <w:pStyle w:val="a"/>
        <w:spacing w:line="240" w:lineRule="auto"/>
        <w:ind w:left="567" w:hanging="567"/>
        <w:rPr>
          <w:sz w:val="24"/>
          <w:szCs w:val="24"/>
        </w:rPr>
      </w:pPr>
      <w:r w:rsidRPr="00FB6130">
        <w:rPr>
          <w:sz w:val="24"/>
          <w:szCs w:val="24"/>
        </w:rPr>
        <w:t>различать соответствующие виды правоотношений, правонарушений, юридической ответственности, применяемых санкций, способов восстановления нарушенных прав;</w:t>
      </w:r>
    </w:p>
    <w:p w:rsidR="00FB6130" w:rsidRPr="00FB6130" w:rsidRDefault="00FB6130" w:rsidP="00FB6130">
      <w:pPr>
        <w:pStyle w:val="a"/>
        <w:spacing w:line="240" w:lineRule="auto"/>
        <w:ind w:left="567" w:hanging="567"/>
        <w:rPr>
          <w:sz w:val="24"/>
          <w:szCs w:val="24"/>
        </w:rPr>
      </w:pPr>
      <w:r w:rsidRPr="00FB6130">
        <w:rPr>
          <w:sz w:val="24"/>
          <w:szCs w:val="24"/>
        </w:rPr>
        <w:t>целостно анализировать принципы и нормы, регулирующие государственное устройство Российской Федерации, конституционный статус государственной власти и систему конституционных прав и свобод в Российской Федерации, механизмы реализации и защиты прав граждан и юридических лиц в соответствии с положениями К</w:t>
      </w:r>
      <w:r w:rsidR="00F00675">
        <w:rPr>
          <w:sz w:val="24"/>
          <w:szCs w:val="24"/>
        </w:rPr>
        <w:t>онституции Российской Федерации</w:t>
      </w:r>
    </w:p>
    <w:p w:rsidR="00F3326E" w:rsidRPr="00FB6130" w:rsidRDefault="00FB6130" w:rsidP="00FB6130">
      <w:pPr>
        <w:jc w:val="both"/>
        <w:rPr>
          <w:i/>
        </w:rPr>
      </w:pPr>
      <w:r w:rsidRPr="00FB6130">
        <w:rPr>
          <w:i/>
        </w:rPr>
        <w:t>Ученик получит возможность научиться:</w:t>
      </w:r>
    </w:p>
    <w:p w:rsidR="00FB6130" w:rsidRPr="00FB6130" w:rsidRDefault="00FB6130" w:rsidP="00FB6130">
      <w:pPr>
        <w:pStyle w:val="a7"/>
        <w:numPr>
          <w:ilvl w:val="0"/>
          <w:numId w:val="8"/>
        </w:numPr>
        <w:ind w:left="567" w:hanging="567"/>
        <w:jc w:val="both"/>
        <w:rPr>
          <w:rFonts w:ascii="Times New Roman" w:eastAsia="Calibri" w:hAnsi="Times New Roman"/>
          <w:sz w:val="24"/>
          <w:u w:color="000000"/>
          <w:bdr w:val="nil"/>
        </w:rPr>
      </w:pPr>
      <w:r w:rsidRPr="00FB6130">
        <w:rPr>
          <w:rFonts w:ascii="Times New Roman" w:eastAsia="Calibri" w:hAnsi="Times New Roman"/>
          <w:sz w:val="24"/>
          <w:u w:color="000000"/>
          <w:bdr w:val="nil"/>
        </w:rPr>
        <w:t>проводить сравнительный анализ различных теорий государства и права;</w:t>
      </w:r>
    </w:p>
    <w:p w:rsidR="00FB6130" w:rsidRPr="00FB6130" w:rsidRDefault="00FB6130" w:rsidP="00FB6130">
      <w:pPr>
        <w:pStyle w:val="a7"/>
        <w:numPr>
          <w:ilvl w:val="0"/>
          <w:numId w:val="8"/>
        </w:numPr>
        <w:ind w:left="567" w:hanging="567"/>
        <w:jc w:val="both"/>
        <w:rPr>
          <w:rFonts w:ascii="Times New Roman" w:eastAsia="Calibri" w:hAnsi="Times New Roman"/>
          <w:sz w:val="24"/>
          <w:u w:color="000000"/>
          <w:bdr w:val="nil"/>
        </w:rPr>
      </w:pPr>
      <w:r w:rsidRPr="00FB6130">
        <w:rPr>
          <w:rFonts w:ascii="Times New Roman" w:eastAsia="Calibri" w:hAnsi="Times New Roman"/>
          <w:sz w:val="24"/>
          <w:u w:color="000000"/>
          <w:bdr w:val="nil"/>
        </w:rPr>
        <w:t xml:space="preserve">дифференцировать теории сущности государства по источнику государственной власти; </w:t>
      </w:r>
    </w:p>
    <w:p w:rsidR="00FB6130" w:rsidRPr="00FB6130" w:rsidRDefault="00FB6130" w:rsidP="00FB6130">
      <w:pPr>
        <w:pStyle w:val="a7"/>
        <w:numPr>
          <w:ilvl w:val="0"/>
          <w:numId w:val="8"/>
        </w:numPr>
        <w:ind w:left="567" w:hanging="567"/>
        <w:jc w:val="both"/>
        <w:rPr>
          <w:rFonts w:ascii="Times New Roman" w:eastAsia="Calibri" w:hAnsi="Times New Roman"/>
          <w:sz w:val="24"/>
          <w:u w:color="000000"/>
          <w:bdr w:val="nil"/>
        </w:rPr>
      </w:pPr>
      <w:r w:rsidRPr="00FB6130">
        <w:rPr>
          <w:rFonts w:ascii="Times New Roman" w:eastAsia="Calibri" w:hAnsi="Times New Roman"/>
          <w:sz w:val="24"/>
          <w:u w:color="000000"/>
          <w:bdr w:val="nil"/>
        </w:rPr>
        <w:t>сравнивать достоинства и недостатки различных видов и способов толкования права;</w:t>
      </w:r>
    </w:p>
    <w:p w:rsidR="00FB6130" w:rsidRPr="00FB6130" w:rsidRDefault="00FB6130" w:rsidP="00FB6130">
      <w:pPr>
        <w:pStyle w:val="a7"/>
        <w:numPr>
          <w:ilvl w:val="0"/>
          <w:numId w:val="8"/>
        </w:numPr>
        <w:ind w:left="567" w:hanging="567"/>
        <w:jc w:val="both"/>
        <w:rPr>
          <w:rFonts w:ascii="Times New Roman" w:eastAsia="Calibri" w:hAnsi="Times New Roman"/>
          <w:sz w:val="24"/>
          <w:u w:color="000000"/>
          <w:bdr w:val="nil"/>
        </w:rPr>
      </w:pPr>
      <w:r w:rsidRPr="00FB6130">
        <w:rPr>
          <w:rFonts w:ascii="Times New Roman" w:eastAsia="Calibri" w:hAnsi="Times New Roman"/>
          <w:sz w:val="24"/>
          <w:u w:color="000000"/>
          <w:bdr w:val="nil"/>
        </w:rPr>
        <w:t>оценивать тенденции развития государства и права на современном этапе;</w:t>
      </w:r>
    </w:p>
    <w:p w:rsidR="00FB6130" w:rsidRPr="00FB6130" w:rsidRDefault="00FB6130" w:rsidP="00FB6130">
      <w:pPr>
        <w:pStyle w:val="a7"/>
        <w:numPr>
          <w:ilvl w:val="0"/>
          <w:numId w:val="8"/>
        </w:numPr>
        <w:ind w:left="567" w:hanging="567"/>
        <w:jc w:val="both"/>
        <w:rPr>
          <w:rFonts w:ascii="Times New Roman" w:eastAsia="Calibri" w:hAnsi="Times New Roman"/>
          <w:sz w:val="24"/>
          <w:u w:color="000000"/>
          <w:bdr w:val="nil"/>
        </w:rPr>
      </w:pPr>
      <w:r w:rsidRPr="00FB6130">
        <w:rPr>
          <w:rFonts w:ascii="Times New Roman" w:eastAsia="Calibri" w:hAnsi="Times New Roman"/>
          <w:sz w:val="24"/>
          <w:u w:color="000000"/>
          <w:bdr w:val="nil"/>
        </w:rPr>
        <w:t>понимать необходимость правового воспитания и противодействия правовому нигилизму;</w:t>
      </w:r>
    </w:p>
    <w:p w:rsidR="00FB6130" w:rsidRPr="00FB6130" w:rsidRDefault="00FB6130" w:rsidP="00FB6130">
      <w:pPr>
        <w:pStyle w:val="a7"/>
        <w:numPr>
          <w:ilvl w:val="0"/>
          <w:numId w:val="8"/>
        </w:numPr>
        <w:ind w:left="567" w:hanging="567"/>
        <w:jc w:val="both"/>
        <w:rPr>
          <w:rFonts w:ascii="Times New Roman" w:eastAsia="Calibri" w:hAnsi="Times New Roman"/>
          <w:sz w:val="24"/>
          <w:u w:color="000000"/>
          <w:bdr w:val="nil"/>
        </w:rPr>
      </w:pPr>
      <w:r w:rsidRPr="00FB6130">
        <w:rPr>
          <w:rFonts w:ascii="Times New Roman" w:eastAsia="Calibri" w:hAnsi="Times New Roman"/>
          <w:sz w:val="24"/>
          <w:u w:color="000000"/>
          <w:bdr w:val="nil"/>
        </w:rPr>
        <w:t>классифицировать виды конституций по форме выражения, по субъектам принятия, по порядку принятия и изменения;</w:t>
      </w:r>
    </w:p>
    <w:p w:rsidR="00FB6130" w:rsidRPr="00FB6130" w:rsidRDefault="00FB6130" w:rsidP="00FB6130">
      <w:pPr>
        <w:pStyle w:val="a7"/>
        <w:numPr>
          <w:ilvl w:val="0"/>
          <w:numId w:val="8"/>
        </w:numPr>
        <w:ind w:left="567" w:hanging="567"/>
        <w:jc w:val="both"/>
        <w:rPr>
          <w:rFonts w:ascii="Times New Roman" w:eastAsia="Calibri" w:hAnsi="Times New Roman"/>
          <w:sz w:val="24"/>
          <w:u w:color="000000"/>
          <w:bdr w:val="nil"/>
        </w:rPr>
      </w:pPr>
      <w:r w:rsidRPr="00FB6130">
        <w:rPr>
          <w:rFonts w:ascii="Times New Roman" w:eastAsia="Calibri" w:hAnsi="Times New Roman"/>
          <w:sz w:val="24"/>
          <w:u w:color="000000"/>
          <w:bdr w:val="nil"/>
        </w:rPr>
        <w:t>толковать государственно-правовые явления и процессы;</w:t>
      </w:r>
    </w:p>
    <w:p w:rsidR="00FB6130" w:rsidRPr="00FB6130" w:rsidRDefault="00FB6130" w:rsidP="00FB6130">
      <w:pPr>
        <w:pStyle w:val="a7"/>
        <w:numPr>
          <w:ilvl w:val="0"/>
          <w:numId w:val="8"/>
        </w:numPr>
        <w:ind w:left="567" w:hanging="567"/>
        <w:jc w:val="both"/>
        <w:rPr>
          <w:rFonts w:ascii="Times New Roman" w:eastAsia="Calibri" w:hAnsi="Times New Roman"/>
          <w:sz w:val="24"/>
          <w:u w:color="000000"/>
          <w:bdr w:val="nil"/>
        </w:rPr>
      </w:pPr>
      <w:r w:rsidRPr="00FB6130">
        <w:rPr>
          <w:rFonts w:ascii="Times New Roman" w:eastAsia="Calibri" w:hAnsi="Times New Roman"/>
          <w:sz w:val="24"/>
          <w:u w:color="000000"/>
          <w:bdr w:val="nil"/>
        </w:rPr>
        <w:t>проводить сравнительный анализ особенностей российской правовой системы и правовых систем других государств;</w:t>
      </w:r>
    </w:p>
    <w:p w:rsidR="00FB6130" w:rsidRPr="00FB6130" w:rsidRDefault="00FB6130" w:rsidP="00FB6130">
      <w:pPr>
        <w:pStyle w:val="a7"/>
        <w:numPr>
          <w:ilvl w:val="0"/>
          <w:numId w:val="8"/>
        </w:numPr>
        <w:ind w:left="567" w:hanging="567"/>
        <w:jc w:val="both"/>
        <w:rPr>
          <w:rFonts w:ascii="Times New Roman" w:eastAsia="Calibri" w:hAnsi="Times New Roman"/>
          <w:sz w:val="24"/>
          <w:u w:color="000000"/>
          <w:bdr w:val="nil"/>
        </w:rPr>
      </w:pPr>
      <w:r w:rsidRPr="00FB6130">
        <w:rPr>
          <w:rFonts w:ascii="Times New Roman" w:eastAsia="Calibri" w:hAnsi="Times New Roman"/>
          <w:sz w:val="24"/>
          <w:u w:color="000000"/>
          <w:bdr w:val="nil"/>
        </w:rPr>
        <w:t>различать принципы и виды правотворчества;</w:t>
      </w:r>
    </w:p>
    <w:p w:rsidR="00FB6130" w:rsidRPr="00FB6130" w:rsidRDefault="00FB6130" w:rsidP="00FB6130">
      <w:pPr>
        <w:pStyle w:val="a7"/>
        <w:numPr>
          <w:ilvl w:val="0"/>
          <w:numId w:val="8"/>
        </w:numPr>
        <w:ind w:left="567" w:hanging="567"/>
        <w:jc w:val="both"/>
        <w:rPr>
          <w:rFonts w:ascii="Times New Roman" w:eastAsia="Calibri" w:hAnsi="Times New Roman"/>
          <w:sz w:val="24"/>
          <w:u w:color="000000"/>
          <w:bdr w:val="nil"/>
        </w:rPr>
      </w:pPr>
      <w:r w:rsidRPr="00FB6130">
        <w:rPr>
          <w:rFonts w:ascii="Times New Roman" w:eastAsia="Calibri" w:hAnsi="Times New Roman"/>
          <w:sz w:val="24"/>
          <w:u w:color="000000"/>
          <w:bdr w:val="nil"/>
        </w:rPr>
        <w:t>описывать этапы становления парламентаризма в России;</w:t>
      </w:r>
    </w:p>
    <w:p w:rsidR="00FB6130" w:rsidRPr="00F00675" w:rsidRDefault="00FB6130" w:rsidP="00F00675">
      <w:pPr>
        <w:pStyle w:val="a7"/>
        <w:numPr>
          <w:ilvl w:val="0"/>
          <w:numId w:val="8"/>
        </w:numPr>
        <w:ind w:left="567" w:hanging="567"/>
        <w:jc w:val="both"/>
        <w:rPr>
          <w:rFonts w:ascii="Times New Roman" w:eastAsia="Calibri" w:hAnsi="Times New Roman"/>
          <w:sz w:val="24"/>
          <w:u w:color="000000"/>
          <w:bdr w:val="nil"/>
        </w:rPr>
      </w:pPr>
      <w:r w:rsidRPr="00FB6130">
        <w:rPr>
          <w:rFonts w:ascii="Times New Roman" w:eastAsia="Calibri" w:hAnsi="Times New Roman"/>
          <w:sz w:val="24"/>
          <w:u w:color="000000"/>
          <w:bdr w:val="nil"/>
        </w:rPr>
        <w:t>сравнивать разл</w:t>
      </w:r>
      <w:r w:rsidR="00F00675">
        <w:rPr>
          <w:rFonts w:ascii="Times New Roman" w:eastAsia="Calibri" w:hAnsi="Times New Roman"/>
          <w:sz w:val="24"/>
          <w:u w:color="000000"/>
          <w:bdr w:val="nil"/>
        </w:rPr>
        <w:t>ичные виды избирательных систем</w:t>
      </w:r>
      <w:r w:rsidRPr="00F00675">
        <w:rPr>
          <w:rFonts w:ascii="Times New Roman" w:eastAsia="Calibri" w:hAnsi="Times New Roman"/>
          <w:sz w:val="24"/>
          <w:u w:color="000000"/>
          <w:bdr w:val="nil"/>
        </w:rPr>
        <w:t>.</w:t>
      </w:r>
    </w:p>
    <w:p w:rsidR="00FB6130" w:rsidRPr="00FB6130" w:rsidRDefault="00FB6130" w:rsidP="00FB6130">
      <w:pPr>
        <w:jc w:val="both"/>
      </w:pPr>
    </w:p>
    <w:p w:rsidR="00E144D1" w:rsidRPr="00FB6130" w:rsidRDefault="00E144D1" w:rsidP="006E1013">
      <w:pPr>
        <w:shd w:val="clear" w:color="auto" w:fill="FFFFFF"/>
        <w:ind w:right="851"/>
        <w:jc w:val="both"/>
        <w:rPr>
          <w:b/>
        </w:rPr>
      </w:pPr>
      <w:r w:rsidRPr="00FB6130">
        <w:rPr>
          <w:b/>
          <w:color w:val="000000"/>
          <w:lang w:val="en-US"/>
        </w:rPr>
        <w:t>III</w:t>
      </w:r>
      <w:r w:rsidR="006E1013">
        <w:rPr>
          <w:b/>
          <w:color w:val="000000"/>
        </w:rPr>
        <w:t xml:space="preserve">. </w:t>
      </w:r>
      <w:r w:rsidRPr="00FB6130">
        <w:rPr>
          <w:b/>
          <w:color w:val="000000"/>
        </w:rPr>
        <w:t>Содержание учебного предмета «</w:t>
      </w:r>
      <w:r w:rsidR="00241E00" w:rsidRPr="00FB6130">
        <w:rPr>
          <w:b/>
          <w:color w:val="000000"/>
        </w:rPr>
        <w:t>Право</w:t>
      </w:r>
      <w:r w:rsidRPr="00FB6130">
        <w:rPr>
          <w:b/>
          <w:color w:val="000000"/>
        </w:rPr>
        <w:t>»</w:t>
      </w:r>
      <w:r w:rsidR="006E1013">
        <w:rPr>
          <w:b/>
          <w:color w:val="000000"/>
        </w:rPr>
        <w:t xml:space="preserve"> </w:t>
      </w:r>
      <w:r w:rsidRPr="00FB6130">
        <w:rPr>
          <w:b/>
        </w:rPr>
        <w:t xml:space="preserve">10 класс, </w:t>
      </w:r>
      <w:r w:rsidR="00241E00" w:rsidRPr="00FB6130">
        <w:rPr>
          <w:b/>
        </w:rPr>
        <w:t>70</w:t>
      </w:r>
      <w:r w:rsidRPr="00FB6130">
        <w:rPr>
          <w:b/>
        </w:rPr>
        <w:t xml:space="preserve"> часов</w:t>
      </w:r>
    </w:p>
    <w:p w:rsidR="00E144D1" w:rsidRPr="00FB6130" w:rsidRDefault="00E144D1" w:rsidP="00FB6130">
      <w:pPr>
        <w:ind w:right="851"/>
        <w:jc w:val="both"/>
        <w:rPr>
          <w:b/>
        </w:rPr>
      </w:pPr>
      <w:r w:rsidRPr="00FB6130">
        <w:rPr>
          <w:b/>
        </w:rPr>
        <w:tab/>
      </w:r>
    </w:p>
    <w:p w:rsidR="00F3326E" w:rsidRPr="006E1013" w:rsidRDefault="00F3326E" w:rsidP="00FB6130">
      <w:pPr>
        <w:ind w:right="851"/>
        <w:jc w:val="both"/>
        <w:rPr>
          <w:b/>
        </w:rPr>
      </w:pPr>
      <w:r w:rsidRPr="006E1013">
        <w:rPr>
          <w:b/>
        </w:rPr>
        <w:t xml:space="preserve">Тема 1. </w:t>
      </w:r>
      <w:r w:rsidR="0066356D">
        <w:rPr>
          <w:b/>
        </w:rPr>
        <w:t>Р</w:t>
      </w:r>
      <w:r w:rsidR="0066356D" w:rsidRPr="006E1013">
        <w:rPr>
          <w:b/>
        </w:rPr>
        <w:t>оль права в жизни человека и общества</w:t>
      </w:r>
      <w:r w:rsidR="0066356D">
        <w:rPr>
          <w:b/>
        </w:rPr>
        <w:t>. 7 часов</w:t>
      </w:r>
    </w:p>
    <w:p w:rsidR="00F3326E" w:rsidRPr="00FB6130" w:rsidRDefault="00F3326E" w:rsidP="006E1013">
      <w:pPr>
        <w:ind w:right="-2" w:firstLine="567"/>
        <w:jc w:val="both"/>
      </w:pPr>
      <w:r w:rsidRPr="00FB6130">
        <w:t>Значение изучения права. Система юридических наук. Юридические профессии: адвокат, нотариус, судья. Информация и право. Теории происхождения права. Закономерности возникновения права. Исторические особенности зарождения права в различных уголках мира. Происхождение права в государствах Древнего Востока, Древней Греции, Древнего Рима, у древних германцев и славян. Право и основные теории его понимания. Признаки права. Нормы права. Методы правового регулирования. Основные принципы права. Презумпции и аксиомы права. Система регулирования общественных отношений. Механизм правового регулирования.</w:t>
      </w:r>
    </w:p>
    <w:p w:rsidR="00FD05D4" w:rsidRPr="00B675D7" w:rsidRDefault="00FD05D4" w:rsidP="00FD05D4">
      <w:pPr>
        <w:ind w:right="-2"/>
        <w:jc w:val="both"/>
        <w:rPr>
          <w:b/>
        </w:rPr>
      </w:pPr>
      <w:r w:rsidRPr="00B675D7">
        <w:rPr>
          <w:b/>
        </w:rPr>
        <w:t>Проектная работа по теме: «Роль права в жизни общества».</w:t>
      </w:r>
    </w:p>
    <w:p w:rsidR="009766A3" w:rsidRDefault="009766A3" w:rsidP="006E1013">
      <w:pPr>
        <w:ind w:right="-2"/>
        <w:jc w:val="both"/>
        <w:rPr>
          <w:b/>
        </w:rPr>
      </w:pPr>
    </w:p>
    <w:p w:rsidR="00F3326E" w:rsidRPr="006E1013" w:rsidRDefault="00F3326E" w:rsidP="006E1013">
      <w:pPr>
        <w:ind w:right="-2"/>
        <w:jc w:val="both"/>
        <w:rPr>
          <w:b/>
        </w:rPr>
      </w:pPr>
      <w:r w:rsidRPr="006E1013">
        <w:rPr>
          <w:b/>
        </w:rPr>
        <w:t xml:space="preserve">Тема 2. </w:t>
      </w:r>
      <w:r w:rsidR="0066356D">
        <w:rPr>
          <w:b/>
        </w:rPr>
        <w:t>Т</w:t>
      </w:r>
      <w:r w:rsidR="0066356D" w:rsidRPr="006E1013">
        <w:rPr>
          <w:b/>
        </w:rPr>
        <w:t>еоретические основы права как системы</w:t>
      </w:r>
      <w:r w:rsidR="0066356D">
        <w:rPr>
          <w:b/>
        </w:rPr>
        <w:t>. 1</w:t>
      </w:r>
      <w:r w:rsidR="006D52F2">
        <w:rPr>
          <w:b/>
        </w:rPr>
        <w:t>5</w:t>
      </w:r>
      <w:r w:rsidR="0066356D">
        <w:rPr>
          <w:b/>
        </w:rPr>
        <w:t xml:space="preserve"> часов</w:t>
      </w:r>
    </w:p>
    <w:p w:rsidR="00F3326E" w:rsidRPr="00FB6130" w:rsidRDefault="00F3326E" w:rsidP="006E1013">
      <w:pPr>
        <w:ind w:right="-2" w:firstLine="567"/>
        <w:jc w:val="both"/>
      </w:pPr>
      <w:r w:rsidRPr="00FB6130">
        <w:t>Понятие и система права. Правовые нормы и их характеристики. Классификация норм права, структура правовой нормы. Способы изложения норм права в нормативных правовых актах. Институты права. Отрасли права.</w:t>
      </w:r>
    </w:p>
    <w:p w:rsidR="00F3326E" w:rsidRPr="00FB6130" w:rsidRDefault="00F3326E" w:rsidP="00FB6130">
      <w:pPr>
        <w:ind w:right="-2"/>
        <w:jc w:val="both"/>
      </w:pPr>
      <w:r w:rsidRPr="00FB6130">
        <w:t>Понятие и виды правотворчества. Законодательный процесс. Юридическая техника.</w:t>
      </w:r>
    </w:p>
    <w:p w:rsidR="00F3326E" w:rsidRPr="00FB6130" w:rsidRDefault="00F3326E" w:rsidP="00FB6130">
      <w:pPr>
        <w:ind w:right="-2"/>
        <w:jc w:val="both"/>
      </w:pPr>
      <w:r w:rsidRPr="00FB6130">
        <w:t>Источники права. Правовой обычай. Юридический прецедент. Договоры как форма выражения воли участников правоотношений, их виды. Нормативный правовой акт. Виды нормативных правовых актов. Действие норм права во времени, в пространстве и по кругу лиц. Систематизация нормативных правовых актов.</w:t>
      </w:r>
    </w:p>
    <w:p w:rsidR="00F3326E" w:rsidRPr="00FB6130" w:rsidRDefault="00F3326E" w:rsidP="00FB6130">
      <w:pPr>
        <w:ind w:right="-2"/>
        <w:jc w:val="both"/>
      </w:pPr>
      <w:r w:rsidRPr="00FB6130">
        <w:lastRenderedPageBreak/>
        <w:t>Понятие реализации права и её формы. Этапы и особенности применения права. Правила разрешения юридических противоречий. Сущность и назначение толкования права. Способы и виды толкования права. Пробелы в праве. Аналогия права и аналогия закона.</w:t>
      </w:r>
    </w:p>
    <w:p w:rsidR="00FD05D4" w:rsidRPr="00B675D7" w:rsidRDefault="00FD05D4" w:rsidP="00FD05D4">
      <w:pPr>
        <w:ind w:right="-2"/>
        <w:jc w:val="both"/>
        <w:rPr>
          <w:b/>
        </w:rPr>
      </w:pPr>
      <w:r w:rsidRPr="00B675D7">
        <w:rPr>
          <w:b/>
        </w:rPr>
        <w:t>Практическая работа «Способы изложения норм права в нормативных актах».</w:t>
      </w:r>
    </w:p>
    <w:p w:rsidR="00FD05D4" w:rsidRDefault="00FD05D4" w:rsidP="00FB6130">
      <w:pPr>
        <w:ind w:right="-2"/>
        <w:jc w:val="both"/>
        <w:rPr>
          <w:b/>
        </w:rPr>
      </w:pPr>
    </w:p>
    <w:p w:rsidR="00F3326E" w:rsidRPr="006E1013" w:rsidRDefault="00F3326E" w:rsidP="00FB6130">
      <w:pPr>
        <w:ind w:right="-2"/>
        <w:jc w:val="both"/>
        <w:rPr>
          <w:b/>
        </w:rPr>
      </w:pPr>
      <w:r w:rsidRPr="006E1013">
        <w:rPr>
          <w:b/>
        </w:rPr>
        <w:t xml:space="preserve">Тема 3. </w:t>
      </w:r>
      <w:r w:rsidR="00F01F8C">
        <w:rPr>
          <w:b/>
        </w:rPr>
        <w:t>П</w:t>
      </w:r>
      <w:r w:rsidR="00F01F8C" w:rsidRPr="006E1013">
        <w:rPr>
          <w:b/>
        </w:rPr>
        <w:t>равоотношения и правовая культура</w:t>
      </w:r>
      <w:r w:rsidR="00F01F8C">
        <w:rPr>
          <w:b/>
        </w:rPr>
        <w:t>. 18 часов</w:t>
      </w:r>
    </w:p>
    <w:p w:rsidR="00F3326E" w:rsidRPr="00FB6130" w:rsidRDefault="00F3326E" w:rsidP="0066356D">
      <w:pPr>
        <w:ind w:right="-2" w:firstLine="567"/>
        <w:jc w:val="both"/>
      </w:pPr>
      <w:r w:rsidRPr="00FB6130">
        <w:t>Юридические факты как основание правоотношений. Виды и структура правоотношений.</w:t>
      </w:r>
    </w:p>
    <w:p w:rsidR="00F3326E" w:rsidRPr="00FB6130" w:rsidRDefault="00F3326E" w:rsidP="00FB6130">
      <w:pPr>
        <w:ind w:right="-2"/>
        <w:jc w:val="both"/>
      </w:pPr>
      <w:r w:rsidRPr="00FB6130">
        <w:t>Поведение людей в мире права. Правомерное поведение. Правонарушение, его состав, признаки. Виды правонарушений. Правопорядок с позиции современной науки. Функции юридической ответственности. Принципы юридической ответственности. Виды юридической ответственности. Основания освобождения от юридической ответственности. Обстоятельства, исключающие преступность деяния.</w:t>
      </w:r>
    </w:p>
    <w:p w:rsidR="00F3326E" w:rsidRPr="00FB6130" w:rsidRDefault="00F3326E" w:rsidP="00FB6130">
      <w:pPr>
        <w:ind w:right="-2"/>
        <w:jc w:val="both"/>
      </w:pPr>
      <w:r w:rsidRPr="00FB6130">
        <w:t>Правовое сознание и его структура. Правовая психология. Правовая идеология. Правовая культура. Общественная опасность коррупции для граждан, общества и государства. Антикоррупционные меры.</w:t>
      </w:r>
    </w:p>
    <w:p w:rsidR="00F3326E" w:rsidRPr="00FB6130" w:rsidRDefault="00F3326E" w:rsidP="00FB6130">
      <w:pPr>
        <w:ind w:right="-2"/>
        <w:jc w:val="both"/>
      </w:pPr>
      <w:r w:rsidRPr="00FB6130">
        <w:t>Понятие правовой системы общества. Романо-германская правовая семья. Англосаксонская правовая семья. Религиозно-правовая семья. Социалистическая правовая семья. Особенности правовой системы в России.</w:t>
      </w:r>
    </w:p>
    <w:p w:rsidR="00F3326E" w:rsidRDefault="00DB54CC" w:rsidP="00FB6130">
      <w:pPr>
        <w:ind w:right="-2"/>
        <w:jc w:val="both"/>
        <w:rPr>
          <w:b/>
        </w:rPr>
      </w:pPr>
      <w:r w:rsidRPr="00DB54CC">
        <w:rPr>
          <w:b/>
        </w:rPr>
        <w:t>Контрольная работа по теме «Правоотношения и правовая культура»</w:t>
      </w:r>
    </w:p>
    <w:p w:rsidR="00DB54CC" w:rsidRPr="00DB54CC" w:rsidRDefault="00DB54CC" w:rsidP="00FB6130">
      <w:pPr>
        <w:ind w:right="-2"/>
        <w:jc w:val="both"/>
        <w:rPr>
          <w:b/>
        </w:rPr>
      </w:pPr>
    </w:p>
    <w:p w:rsidR="00F3326E" w:rsidRPr="006E1013" w:rsidRDefault="00F3326E" w:rsidP="00FB6130">
      <w:pPr>
        <w:ind w:right="-2"/>
        <w:jc w:val="both"/>
        <w:rPr>
          <w:b/>
        </w:rPr>
      </w:pPr>
      <w:r w:rsidRPr="006E1013">
        <w:rPr>
          <w:b/>
        </w:rPr>
        <w:t xml:space="preserve">Тема 4. </w:t>
      </w:r>
      <w:r w:rsidR="00F01F8C">
        <w:rPr>
          <w:b/>
        </w:rPr>
        <w:t>Г</w:t>
      </w:r>
      <w:r w:rsidR="00F01F8C" w:rsidRPr="006E1013">
        <w:rPr>
          <w:b/>
        </w:rPr>
        <w:t>осударство и право</w:t>
      </w:r>
      <w:r w:rsidR="00F01F8C">
        <w:rPr>
          <w:b/>
        </w:rPr>
        <w:t>. 23 часа</w:t>
      </w:r>
    </w:p>
    <w:p w:rsidR="00F3326E" w:rsidRPr="00FB6130" w:rsidRDefault="00F3326E" w:rsidP="0066356D">
      <w:pPr>
        <w:ind w:right="-2" w:firstLine="567"/>
        <w:jc w:val="both"/>
      </w:pPr>
      <w:r w:rsidRPr="00FB6130">
        <w:t xml:space="preserve">Понятие государства и его признаки. Подходы к пониманию государства. Жизнь людей в </w:t>
      </w:r>
      <w:proofErr w:type="spellStart"/>
      <w:r w:rsidRPr="00FB6130">
        <w:t>догосударственный</w:t>
      </w:r>
      <w:proofErr w:type="spellEnd"/>
      <w:r w:rsidRPr="00FB6130">
        <w:t xml:space="preserve"> период. Происхождение древневосточного государства. Происхождение античного государс</w:t>
      </w:r>
      <w:r w:rsidR="006E1013">
        <w:t xml:space="preserve">тва. Происхождение государства </w:t>
      </w:r>
      <w:r w:rsidRPr="00FB6130">
        <w:t>у древних германцев и славян. Теории происхождения государства: теологическая, патриархальная, ирригационная, договорная, марксистская, теория насилия. Сущность государства. Функции государства. Виды функций государства. Форма государства и её элементы. Монархия как форма правления. Республика как форма власти. Государственное устройство. Политический режим. Государственный механизм и его структура. Государственный орган и его признаки. Глава государства. Законодательная власть. Исполнительная власть. Судебная власть. Система органов местного самоуправления. Принципы местного самоуправления. Правовое государство и его сущность. Признаки правового государства.</w:t>
      </w:r>
    </w:p>
    <w:p w:rsidR="00F3326E" w:rsidRPr="00FB6130" w:rsidRDefault="00F3326E" w:rsidP="00FB6130">
      <w:pPr>
        <w:ind w:right="-2"/>
        <w:jc w:val="both"/>
      </w:pPr>
      <w:r w:rsidRPr="00FB6130">
        <w:t>Конституционное право Российской Федерации и его источники. Конституция Российской Федерации — Основной закон государства. Структура Конституции Российской Федерации. Основы конституционного</w:t>
      </w:r>
      <w:r w:rsidR="00D12ABF" w:rsidRPr="00FB6130">
        <w:t xml:space="preserve"> строя России. Эволюция понятия </w:t>
      </w:r>
      <w:r w:rsidR="006E1013">
        <w:t>«гражданство». Принципы гражданства.</w:t>
      </w:r>
      <w:r w:rsidRPr="00FB6130">
        <w:t xml:space="preserve"> Порядок приобретения и прекращения российского гражданства. Правовой статус человека в демократическом правовом государстве. Избирательные системы и их виды. Классификация выборов. Референдум. Выборы Президента Российской Федерации.</w:t>
      </w:r>
    </w:p>
    <w:p w:rsidR="00FD05D4" w:rsidRPr="00B675D7" w:rsidRDefault="00FD05D4" w:rsidP="00FD05D4">
      <w:pPr>
        <w:ind w:right="-2"/>
        <w:jc w:val="both"/>
        <w:rPr>
          <w:b/>
        </w:rPr>
      </w:pPr>
      <w:r w:rsidRPr="00B675D7">
        <w:rPr>
          <w:b/>
        </w:rPr>
        <w:t>Проектная работа по теме «Государство: формы, функции».</w:t>
      </w:r>
    </w:p>
    <w:p w:rsidR="00FD05D4" w:rsidRPr="00B675D7" w:rsidRDefault="00FD05D4" w:rsidP="00FD05D4">
      <w:pPr>
        <w:ind w:right="-2"/>
        <w:jc w:val="both"/>
        <w:rPr>
          <w:b/>
        </w:rPr>
      </w:pPr>
      <w:r>
        <w:rPr>
          <w:b/>
        </w:rPr>
        <w:t>Контрольная работа</w:t>
      </w:r>
      <w:r w:rsidRPr="00B675D7">
        <w:rPr>
          <w:b/>
        </w:rPr>
        <w:t xml:space="preserve"> по теме «Правовой статус человека и гражданина».</w:t>
      </w:r>
    </w:p>
    <w:p w:rsidR="00F3326E" w:rsidRPr="00FB6130" w:rsidRDefault="00F3326E" w:rsidP="00FB6130">
      <w:pPr>
        <w:ind w:right="-2"/>
        <w:jc w:val="both"/>
      </w:pPr>
    </w:p>
    <w:p w:rsidR="00F3326E" w:rsidRPr="006E1013" w:rsidRDefault="00F3326E" w:rsidP="00FB6130">
      <w:pPr>
        <w:ind w:right="-2"/>
        <w:jc w:val="both"/>
        <w:rPr>
          <w:b/>
        </w:rPr>
      </w:pPr>
      <w:r w:rsidRPr="006E1013">
        <w:rPr>
          <w:b/>
        </w:rPr>
        <w:t xml:space="preserve">Тема 5. </w:t>
      </w:r>
      <w:r w:rsidR="006F0E2E">
        <w:rPr>
          <w:b/>
        </w:rPr>
        <w:t>П</w:t>
      </w:r>
      <w:r w:rsidR="006F0E2E" w:rsidRPr="006E1013">
        <w:rPr>
          <w:b/>
        </w:rPr>
        <w:t>равосудие и правоохранительные органы</w:t>
      </w:r>
      <w:r w:rsidR="009766A3">
        <w:rPr>
          <w:b/>
        </w:rPr>
        <w:t>. 6 часов</w:t>
      </w:r>
    </w:p>
    <w:p w:rsidR="00F3326E" w:rsidRPr="00FB6130" w:rsidRDefault="00F3326E" w:rsidP="0066356D">
      <w:pPr>
        <w:ind w:right="-2" w:firstLine="567"/>
        <w:jc w:val="both"/>
      </w:pPr>
      <w:r w:rsidRPr="00FB6130">
        <w:t xml:space="preserve">Защита прав человека </w:t>
      </w:r>
      <w:r w:rsidR="006E1013">
        <w:t xml:space="preserve">в государстве. Судебная </w:t>
      </w:r>
      <w:r w:rsidR="00D12ABF" w:rsidRPr="00FB6130">
        <w:t>систе</w:t>
      </w:r>
      <w:r w:rsidRPr="00FB6130">
        <w:t>ма. Конституционный суд Российс</w:t>
      </w:r>
      <w:r w:rsidR="00D12ABF" w:rsidRPr="00FB6130">
        <w:t>кой Федерации. Суды об</w:t>
      </w:r>
      <w:r w:rsidRPr="00FB6130">
        <w:t>щей юрисдикции. Мировые судьи. Порядок осуществления правосудия в судах общей юрисдикции. Основные правила гражданского процессуального права. Предмет, источники и принципы гражданского процессуального права. Стадии гражданского процесса. Арб</w:t>
      </w:r>
      <w:r w:rsidR="00D12ABF" w:rsidRPr="00FB6130">
        <w:t>итражные суды и арбитражное су</w:t>
      </w:r>
      <w:r w:rsidRPr="00FB6130">
        <w:t>допроизводство. Правоохра</w:t>
      </w:r>
      <w:r w:rsidR="00D12ABF" w:rsidRPr="00FB6130">
        <w:t>нительные органы Российской Фе</w:t>
      </w:r>
      <w:r w:rsidRPr="00FB6130">
        <w:t xml:space="preserve">дерации. Система органов внутренних дел. Прокуратура и её деятельность. Следственный комитет. Органы </w:t>
      </w:r>
      <w:r w:rsidRPr="00FB6130">
        <w:lastRenderedPageBreak/>
        <w:t>Федеральной службы безопасности Российской Федерации. Особенности деятельности правоохран</w:t>
      </w:r>
      <w:r w:rsidR="00D12ABF" w:rsidRPr="00FB6130">
        <w:t>ительных органов Российской Фе</w:t>
      </w:r>
      <w:r w:rsidRPr="00FB6130">
        <w:t>дерации: Федеральная служба охраны, Федеральная служба исполнения наказаний, Федеральная служба судебных приставов, Федеральная служба войск национальной гвардии, Министерство РФ по делам г</w:t>
      </w:r>
      <w:r w:rsidR="00D12ABF" w:rsidRPr="00FB6130">
        <w:t>ражданской обороны, чрезвычай</w:t>
      </w:r>
      <w:r w:rsidRPr="00FB6130">
        <w:t>ным ситуациям и ликвид</w:t>
      </w:r>
      <w:r w:rsidR="00D12ABF" w:rsidRPr="00FB6130">
        <w:t>ации последствий стихийных бед</w:t>
      </w:r>
      <w:r w:rsidRPr="00FB6130">
        <w:t>ствий, Федеральная налогов</w:t>
      </w:r>
      <w:r w:rsidR="00D12ABF" w:rsidRPr="00FB6130">
        <w:t>ая служба, Федеральная таможен</w:t>
      </w:r>
      <w:r w:rsidRPr="00FB6130">
        <w:t>ная служба.</w:t>
      </w:r>
    </w:p>
    <w:p w:rsidR="00E144D1" w:rsidRPr="00FB6130" w:rsidRDefault="00F3326E" w:rsidP="00FB6130">
      <w:pPr>
        <w:ind w:right="-2"/>
        <w:jc w:val="both"/>
      </w:pPr>
      <w:r w:rsidRPr="00FB6130">
        <w:t>Понятия. Правосудие. Подсудность. Судебная инстанция. Юрисдикция. Апелляция. Кассация. Исковое заяв</w:t>
      </w:r>
      <w:r w:rsidR="00D12ABF" w:rsidRPr="00FB6130">
        <w:t>ление. Ис</w:t>
      </w:r>
      <w:r w:rsidRPr="00FB6130">
        <w:t>тец. Ответчик. Доказатель</w:t>
      </w:r>
      <w:r w:rsidR="00D12ABF" w:rsidRPr="00FB6130">
        <w:t>ства. Полиция. Заявление о пре</w:t>
      </w:r>
      <w:r w:rsidRPr="00FB6130">
        <w:t>ступлении. Контрразведывательная деятельность.</w:t>
      </w:r>
    </w:p>
    <w:p w:rsidR="00E144D1" w:rsidRPr="00FB6130" w:rsidRDefault="00E144D1" w:rsidP="00FB6130">
      <w:pPr>
        <w:ind w:right="851"/>
        <w:jc w:val="both"/>
      </w:pPr>
    </w:p>
    <w:p w:rsidR="00E144D1" w:rsidRPr="00FB6130" w:rsidRDefault="00E144D1" w:rsidP="00FB6130">
      <w:pPr>
        <w:ind w:right="-5"/>
        <w:jc w:val="both"/>
        <w:rPr>
          <w:b/>
        </w:rPr>
      </w:pPr>
      <w:r w:rsidRPr="00FB6130">
        <w:rPr>
          <w:b/>
        </w:rPr>
        <w:t>П</w:t>
      </w:r>
      <w:r w:rsidR="006E1013">
        <w:rPr>
          <w:b/>
        </w:rPr>
        <w:t>ромежуточная аттестация (1 час)</w:t>
      </w:r>
    </w:p>
    <w:p w:rsidR="008F5218" w:rsidRPr="00FB6130" w:rsidRDefault="00E144D1" w:rsidP="0066356D">
      <w:pPr>
        <w:ind w:right="-5"/>
        <w:jc w:val="both"/>
      </w:pPr>
      <w:r w:rsidRPr="00FB6130">
        <w:t>Выполнение контрольной работы по курсу.</w:t>
      </w:r>
    </w:p>
    <w:sectPr w:rsidR="008F5218" w:rsidRPr="00FB6130" w:rsidSect="006635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527D09"/>
    <w:multiLevelType w:val="hybridMultilevel"/>
    <w:tmpl w:val="9A948F10"/>
    <w:lvl w:ilvl="0" w:tplc="BB16CCC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7A54884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2DA54B54"/>
    <w:multiLevelType w:val="hybridMultilevel"/>
    <w:tmpl w:val="16AAF57C"/>
    <w:lvl w:ilvl="0" w:tplc="7A6E4276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40104E"/>
    <w:multiLevelType w:val="hybridMultilevel"/>
    <w:tmpl w:val="72E646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AC28BB"/>
    <w:multiLevelType w:val="hybridMultilevel"/>
    <w:tmpl w:val="7E4832C6"/>
    <w:lvl w:ilvl="0" w:tplc="7A6E4276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3F20FE"/>
    <w:multiLevelType w:val="hybridMultilevel"/>
    <w:tmpl w:val="E048D97A"/>
    <w:lvl w:ilvl="0" w:tplc="E36A0D9A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D212C02"/>
    <w:multiLevelType w:val="hybridMultilevel"/>
    <w:tmpl w:val="0EE816C6"/>
    <w:lvl w:ilvl="0" w:tplc="7A6E4276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46628F"/>
    <w:multiLevelType w:val="hybridMultilevel"/>
    <w:tmpl w:val="881404B0"/>
    <w:lvl w:ilvl="0" w:tplc="7A54884A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2"/>
  </w:num>
  <w:num w:numId="5">
    <w:abstractNumId w:val="7"/>
  </w:num>
  <w:num w:numId="6">
    <w:abstractNumId w:val="0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09E6"/>
    <w:rsid w:val="000865B3"/>
    <w:rsid w:val="001E746D"/>
    <w:rsid w:val="00241E00"/>
    <w:rsid w:val="003175C7"/>
    <w:rsid w:val="003222B6"/>
    <w:rsid w:val="00342AC5"/>
    <w:rsid w:val="003B6A4B"/>
    <w:rsid w:val="0066356D"/>
    <w:rsid w:val="006849B3"/>
    <w:rsid w:val="006D52F2"/>
    <w:rsid w:val="006E1013"/>
    <w:rsid w:val="006F0E2E"/>
    <w:rsid w:val="008F5218"/>
    <w:rsid w:val="009766A3"/>
    <w:rsid w:val="009F3E7F"/>
    <w:rsid w:val="00BB7F2B"/>
    <w:rsid w:val="00D12ABF"/>
    <w:rsid w:val="00D4658C"/>
    <w:rsid w:val="00DB54CC"/>
    <w:rsid w:val="00E009E6"/>
    <w:rsid w:val="00E144D1"/>
    <w:rsid w:val="00F00675"/>
    <w:rsid w:val="00F01F8C"/>
    <w:rsid w:val="00F3326E"/>
    <w:rsid w:val="00FB6130"/>
    <w:rsid w:val="00FD0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6BD2728-E315-497A-9DD2-CAD7E458E1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E144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rmal (Web)"/>
    <w:basedOn w:val="a0"/>
    <w:uiPriority w:val="99"/>
    <w:unhideWhenUsed/>
    <w:rsid w:val="00E144D1"/>
    <w:pPr>
      <w:spacing w:before="100" w:beforeAutospacing="1" w:after="100" w:afterAutospacing="1"/>
    </w:pPr>
  </w:style>
  <w:style w:type="paragraph" w:styleId="a5">
    <w:name w:val="List"/>
    <w:basedOn w:val="a0"/>
    <w:uiPriority w:val="99"/>
    <w:unhideWhenUsed/>
    <w:rsid w:val="00E144D1"/>
    <w:pPr>
      <w:ind w:left="283" w:hanging="283"/>
    </w:pPr>
  </w:style>
  <w:style w:type="paragraph" w:styleId="2">
    <w:name w:val="Body Text Indent 2"/>
    <w:basedOn w:val="a0"/>
    <w:link w:val="20"/>
    <w:uiPriority w:val="99"/>
    <w:unhideWhenUsed/>
    <w:rsid w:val="00E144D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1"/>
    <w:link w:val="2"/>
    <w:uiPriority w:val="99"/>
    <w:rsid w:val="00E144D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1"/>
    <w:semiHidden/>
    <w:unhideWhenUsed/>
    <w:rsid w:val="00E144D1"/>
  </w:style>
  <w:style w:type="paragraph" w:styleId="a7">
    <w:name w:val="List Paragraph"/>
    <w:basedOn w:val="a0"/>
    <w:uiPriority w:val="34"/>
    <w:qFormat/>
    <w:rsid w:val="00E144D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8">
    <w:name w:val="Body Text"/>
    <w:basedOn w:val="a0"/>
    <w:link w:val="a9"/>
    <w:uiPriority w:val="99"/>
    <w:semiHidden/>
    <w:unhideWhenUsed/>
    <w:rsid w:val="003175C7"/>
    <w:pPr>
      <w:spacing w:after="120"/>
    </w:pPr>
  </w:style>
  <w:style w:type="character" w:customStyle="1" w:styleId="a9">
    <w:name w:val="Основной текст Знак"/>
    <w:basedOn w:val="a1"/>
    <w:link w:val="a8"/>
    <w:uiPriority w:val="99"/>
    <w:semiHidden/>
    <w:rsid w:val="003175C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1"/>
    <w:uiPriority w:val="99"/>
    <w:unhideWhenUsed/>
    <w:rsid w:val="00FB6130"/>
    <w:rPr>
      <w:color w:val="0000FF"/>
      <w:u w:val="single"/>
    </w:rPr>
  </w:style>
  <w:style w:type="paragraph" w:customStyle="1" w:styleId="a">
    <w:name w:val="Перечень"/>
    <w:basedOn w:val="a0"/>
    <w:next w:val="a0"/>
    <w:link w:val="ab"/>
    <w:qFormat/>
    <w:rsid w:val="00FB6130"/>
    <w:pPr>
      <w:numPr>
        <w:numId w:val="7"/>
      </w:numPr>
      <w:suppressAutoHyphens/>
      <w:spacing w:line="360" w:lineRule="auto"/>
      <w:ind w:left="0" w:firstLine="284"/>
      <w:jc w:val="both"/>
    </w:pPr>
    <w:rPr>
      <w:rFonts w:eastAsia="Calibri"/>
      <w:sz w:val="28"/>
      <w:szCs w:val="22"/>
      <w:u w:color="000000"/>
      <w:bdr w:val="nil"/>
    </w:rPr>
  </w:style>
  <w:style w:type="character" w:customStyle="1" w:styleId="ab">
    <w:name w:val="Перечень Знак"/>
    <w:link w:val="a"/>
    <w:rsid w:val="00FB6130"/>
    <w:rPr>
      <w:rFonts w:ascii="Times New Roman" w:eastAsia="Calibri" w:hAnsi="Times New Roman" w:cs="Times New Roman"/>
      <w:sz w:val="28"/>
      <w:u w:color="000000"/>
      <w:bdr w:val="nil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56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fgosreestr.ru/registry/primernaya-osnovnaya-obrazovatelnaya-programma-srednego-obshhego-obrazovaniya/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1960</Words>
  <Characters>11177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2020-11-09T12:31:00Z</dcterms:created>
  <dcterms:modified xsi:type="dcterms:W3CDTF">2020-11-09T12:32:00Z</dcterms:modified>
</cp:coreProperties>
</file>